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3B" w:rsidRPr="00E37C3B" w:rsidRDefault="00263A33" w:rsidP="00E3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2"/>
          <w:sz w:val="32"/>
          <w:szCs w:val="32"/>
        </w:rPr>
      </w:pPr>
      <w:r>
        <w:rPr>
          <w:b/>
          <w:color w:val="76923C" w:themeColor="accent2"/>
          <w:sz w:val="32"/>
          <w:szCs w:val="32"/>
        </w:rPr>
        <w:t>PROPUESTA de CANDIDATO/A</w:t>
      </w:r>
      <w:r w:rsidR="00E37C3B" w:rsidRPr="00E37C3B">
        <w:rPr>
          <w:b/>
          <w:color w:val="76923C" w:themeColor="accent2"/>
          <w:sz w:val="32"/>
          <w:szCs w:val="32"/>
        </w:rPr>
        <w:t xml:space="preserve"> </w:t>
      </w:r>
      <w:proofErr w:type="spellStart"/>
      <w:r w:rsidR="00E37C3B" w:rsidRPr="00E37C3B">
        <w:rPr>
          <w:b/>
          <w:color w:val="76923C" w:themeColor="accent2"/>
          <w:sz w:val="32"/>
          <w:szCs w:val="32"/>
        </w:rPr>
        <w:t>a</w:t>
      </w:r>
      <w:proofErr w:type="spellEnd"/>
      <w:r w:rsidR="00E37C3B" w:rsidRPr="00E37C3B">
        <w:rPr>
          <w:b/>
          <w:color w:val="76923C" w:themeColor="accent2"/>
          <w:sz w:val="32"/>
          <w:szCs w:val="32"/>
        </w:rPr>
        <w:t xml:space="preserve"> MIEMBRO de HONOR </w:t>
      </w:r>
    </w:p>
    <w:p w:rsidR="009848B2" w:rsidRPr="00E37C3B" w:rsidRDefault="00E37C3B" w:rsidP="00E3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2"/>
          <w:sz w:val="32"/>
          <w:szCs w:val="32"/>
        </w:rPr>
      </w:pPr>
      <w:r w:rsidRPr="00E37C3B">
        <w:rPr>
          <w:b/>
          <w:color w:val="76923C" w:themeColor="accent2"/>
          <w:sz w:val="32"/>
          <w:szCs w:val="32"/>
        </w:rPr>
        <w:t>de la ASOCIACIÓN ESPAÑOLA DE PSICOGERONTOLOGÍA</w:t>
      </w:r>
    </w:p>
    <w:p w:rsidR="00E37C3B" w:rsidRPr="00E37C3B" w:rsidRDefault="00263A33" w:rsidP="00E3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2"/>
          <w:sz w:val="28"/>
          <w:szCs w:val="28"/>
        </w:rPr>
      </w:pPr>
      <w:r>
        <w:rPr>
          <w:b/>
          <w:color w:val="76923C" w:themeColor="accent2"/>
          <w:sz w:val="28"/>
          <w:szCs w:val="28"/>
        </w:rPr>
        <w:t>Convocatoria 2022</w:t>
      </w:r>
    </w:p>
    <w:tbl>
      <w:tblPr>
        <w:tblStyle w:val="Listamedia2-nfasis3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E37C3B" w:rsidTr="00BB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</w:tcPr>
          <w:p w:rsidR="00E37C3B" w:rsidRPr="00BB48EF" w:rsidRDefault="00E37C3B" w:rsidP="00E37C3B">
            <w:pPr>
              <w:jc w:val="center"/>
              <w:rPr>
                <w:b/>
                <w:sz w:val="28"/>
                <w:szCs w:val="28"/>
              </w:rPr>
            </w:pPr>
            <w:r w:rsidRPr="00BB48EF">
              <w:rPr>
                <w:b/>
                <w:sz w:val="28"/>
                <w:szCs w:val="28"/>
              </w:rPr>
              <w:t>SOCIO PROPONENTE</w:t>
            </w:r>
          </w:p>
        </w:tc>
      </w:tr>
      <w:tr w:rsidR="00BB48EF" w:rsidTr="00B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7655" w:type="dxa"/>
          </w:tcPr>
          <w:p w:rsidR="00E37C3B" w:rsidRPr="00BB48EF" w:rsidRDefault="00E37C3B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C3B" w:rsidTr="00BB48E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>Nº</w:t>
            </w:r>
            <w:r w:rsidR="00BB48EF">
              <w:rPr>
                <w:b/>
                <w:sz w:val="28"/>
                <w:szCs w:val="28"/>
              </w:rPr>
              <w:t xml:space="preserve"> </w:t>
            </w:r>
            <w:r w:rsidRPr="00E37C3B">
              <w:rPr>
                <w:b/>
                <w:sz w:val="28"/>
                <w:szCs w:val="28"/>
              </w:rPr>
              <w:t>SOCIO</w:t>
            </w:r>
          </w:p>
        </w:tc>
        <w:tc>
          <w:tcPr>
            <w:tcW w:w="7655" w:type="dxa"/>
          </w:tcPr>
          <w:p w:rsidR="00E37C3B" w:rsidRPr="00BB48EF" w:rsidRDefault="00E37C3B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B48EF" w:rsidTr="00B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 xml:space="preserve">CONTACTO </w:t>
            </w:r>
            <w:r w:rsidRPr="00BB48EF">
              <w:rPr>
                <w:sz w:val="28"/>
                <w:szCs w:val="28"/>
              </w:rPr>
              <w:t>(dirección de correo electrónico)</w:t>
            </w:r>
          </w:p>
        </w:tc>
        <w:tc>
          <w:tcPr>
            <w:tcW w:w="7655" w:type="dxa"/>
          </w:tcPr>
          <w:p w:rsidR="00E37C3B" w:rsidRPr="00BB48EF" w:rsidRDefault="00E37C3B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37C3B" w:rsidRDefault="00E37C3B" w:rsidP="00E37C3B">
      <w:pPr>
        <w:jc w:val="both"/>
        <w:rPr>
          <w:b/>
          <w:sz w:val="28"/>
          <w:szCs w:val="28"/>
        </w:rPr>
      </w:pPr>
    </w:p>
    <w:tbl>
      <w:tblPr>
        <w:tblStyle w:val="Listamedia2-nfasis3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E37C3B" w:rsidTr="00BB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</w:tcPr>
          <w:p w:rsidR="00E37C3B" w:rsidRPr="00BB48EF" w:rsidRDefault="00E37C3B" w:rsidP="00BB48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48EF">
              <w:rPr>
                <w:b/>
                <w:sz w:val="28"/>
                <w:szCs w:val="28"/>
              </w:rPr>
              <w:t>CANDIDATO PROPUESTO</w:t>
            </w:r>
          </w:p>
        </w:tc>
      </w:tr>
      <w:tr w:rsidR="00BB48EF" w:rsidTr="00B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7655" w:type="dxa"/>
          </w:tcPr>
          <w:p w:rsidR="00E37C3B" w:rsidRDefault="00E37C3B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A33" w:rsidRPr="00BB48EF" w:rsidRDefault="00263A33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C3B" w:rsidTr="00BB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 ACTUAL</w:t>
            </w:r>
          </w:p>
        </w:tc>
        <w:tc>
          <w:tcPr>
            <w:tcW w:w="7655" w:type="dxa"/>
          </w:tcPr>
          <w:p w:rsidR="00E37C3B" w:rsidRDefault="00E37C3B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A33" w:rsidRPr="00BB48EF" w:rsidRDefault="00263A33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C3B" w:rsidTr="00B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 xml:space="preserve">CONTACTO </w:t>
            </w:r>
            <w:r w:rsidRPr="00BB48EF">
              <w:rPr>
                <w:sz w:val="20"/>
                <w:szCs w:val="20"/>
              </w:rPr>
              <w:t>(dirección</w:t>
            </w:r>
            <w:r w:rsidR="00BB48EF" w:rsidRPr="00BB48EF">
              <w:rPr>
                <w:sz w:val="20"/>
                <w:szCs w:val="20"/>
              </w:rPr>
              <w:t xml:space="preserve">, </w:t>
            </w:r>
            <w:r w:rsidRPr="00BB48EF">
              <w:rPr>
                <w:sz w:val="20"/>
                <w:szCs w:val="20"/>
              </w:rPr>
              <w:t>correo electrónico</w:t>
            </w:r>
            <w:r w:rsidR="00BB48EF">
              <w:rPr>
                <w:sz w:val="20"/>
                <w:szCs w:val="20"/>
              </w:rPr>
              <w:t xml:space="preserve"> o teléfono</w:t>
            </w:r>
            <w:r w:rsidR="00BB48EF" w:rsidRPr="00BB48EF">
              <w:rPr>
                <w:sz w:val="20"/>
                <w:szCs w:val="20"/>
              </w:rPr>
              <w:t xml:space="preserve"> del candidato</w:t>
            </w:r>
            <w:r w:rsidRPr="00BB48EF">
              <w:rPr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:rsidR="00E37C3B" w:rsidRDefault="00E37C3B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A33" w:rsidRDefault="00263A33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A33" w:rsidRPr="00BB48EF" w:rsidRDefault="00263A33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C3B" w:rsidTr="00BB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BB48EF" w:rsidRDefault="00E37C3B" w:rsidP="00BB48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JUSTIFICACIÓN DE LA PROPUESTA </w:t>
            </w:r>
            <w:r w:rsidRPr="00BB48EF">
              <w:rPr>
                <w:sz w:val="28"/>
                <w:szCs w:val="28"/>
              </w:rPr>
              <w:t xml:space="preserve">(descripción de los méritos o acciones que han contribuido de modo relevante a la </w:t>
            </w:r>
          </w:p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48EF">
              <w:rPr>
                <w:sz w:val="28"/>
                <w:szCs w:val="28"/>
              </w:rPr>
              <w:t>di</w:t>
            </w:r>
            <w:r w:rsidR="00BB48EF" w:rsidRPr="00BB48EF">
              <w:rPr>
                <w:sz w:val="28"/>
                <w:szCs w:val="28"/>
              </w:rPr>
              <w:t>gnificación y desarrollo de la a</w:t>
            </w:r>
            <w:r w:rsidRPr="00BB48EF">
              <w:rPr>
                <w:sz w:val="28"/>
                <w:szCs w:val="28"/>
              </w:rPr>
              <w:t xml:space="preserve">sociación o de la </w:t>
            </w:r>
            <w:proofErr w:type="spellStart"/>
            <w:r w:rsidRPr="00BB48EF">
              <w:rPr>
                <w:sz w:val="28"/>
                <w:szCs w:val="28"/>
              </w:rPr>
              <w:t>psicogerontología</w:t>
            </w:r>
            <w:proofErr w:type="spellEnd"/>
            <w:r w:rsidR="00BB48EF" w:rsidRPr="00BB48EF">
              <w:rPr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E37C3B" w:rsidRDefault="00E37C3B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P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37C3B" w:rsidRPr="00E37C3B" w:rsidRDefault="00E37C3B" w:rsidP="00E37C3B">
      <w:pPr>
        <w:jc w:val="both"/>
        <w:rPr>
          <w:b/>
          <w:sz w:val="28"/>
          <w:szCs w:val="28"/>
        </w:rPr>
      </w:pPr>
    </w:p>
    <w:sectPr w:rsidR="00E37C3B" w:rsidRPr="00E37C3B" w:rsidSect="00BB48EF">
      <w:headerReference w:type="default" r:id="rId6"/>
      <w:pgSz w:w="11906" w:h="16838"/>
      <w:pgMar w:top="720" w:right="720" w:bottom="720" w:left="720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DC" w:rsidRDefault="004167DC" w:rsidP="00967B97">
      <w:pPr>
        <w:spacing w:after="0" w:line="240" w:lineRule="auto"/>
      </w:pPr>
      <w:r>
        <w:separator/>
      </w:r>
    </w:p>
  </w:endnote>
  <w:endnote w:type="continuationSeparator" w:id="0">
    <w:p w:rsidR="004167DC" w:rsidRDefault="004167DC" w:rsidP="009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DC" w:rsidRDefault="004167DC" w:rsidP="00967B97">
      <w:pPr>
        <w:spacing w:after="0" w:line="240" w:lineRule="auto"/>
      </w:pPr>
      <w:r>
        <w:separator/>
      </w:r>
    </w:p>
  </w:footnote>
  <w:footnote w:type="continuationSeparator" w:id="0">
    <w:p w:rsidR="004167DC" w:rsidRDefault="004167DC" w:rsidP="009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97" w:rsidRDefault="00967B97" w:rsidP="00BB48EF">
    <w:pPr>
      <w:pStyle w:val="Encabezado"/>
      <w:tabs>
        <w:tab w:val="clear" w:pos="8504"/>
        <w:tab w:val="right" w:pos="10348"/>
      </w:tabs>
      <w:ind w:left="-284"/>
      <w:jc w:val="center"/>
    </w:pPr>
    <w:r>
      <w:rPr>
        <w:noProof/>
        <w:lang w:eastAsia="es-ES"/>
      </w:rPr>
      <w:drawing>
        <wp:inline distT="0" distB="0" distL="0" distR="0" wp14:anchorId="54F0C45C" wp14:editId="33A9E56C">
          <wp:extent cx="5650173" cy="1415517"/>
          <wp:effectExtent l="0" t="0" r="825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efinitivoAEPG-sinfondolarg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173" cy="141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97"/>
    <w:rsid w:val="000842BD"/>
    <w:rsid w:val="000A7C6A"/>
    <w:rsid w:val="00263A33"/>
    <w:rsid w:val="004130D5"/>
    <w:rsid w:val="004167DC"/>
    <w:rsid w:val="0085678D"/>
    <w:rsid w:val="00967B97"/>
    <w:rsid w:val="009848B2"/>
    <w:rsid w:val="00BB48EF"/>
    <w:rsid w:val="00BC4303"/>
    <w:rsid w:val="00E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9195"/>
  <w15:docId w15:val="{A87D1AFB-BF0D-439D-AB4A-1C311046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97"/>
  </w:style>
  <w:style w:type="paragraph" w:styleId="Piedepgina">
    <w:name w:val="footer"/>
    <w:basedOn w:val="Normal"/>
    <w:link w:val="PiedepginaCar"/>
    <w:uiPriority w:val="99"/>
    <w:unhideWhenUsed/>
    <w:rsid w:val="0096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97"/>
  </w:style>
  <w:style w:type="paragraph" w:styleId="Textodeglobo">
    <w:name w:val="Balloon Text"/>
    <w:basedOn w:val="Normal"/>
    <w:link w:val="TextodegloboCar"/>
    <w:uiPriority w:val="99"/>
    <w:semiHidden/>
    <w:unhideWhenUsed/>
    <w:rsid w:val="0096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B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E37C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9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9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9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E37C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C31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C31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C31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E37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C317" w:themeColor="accent3"/>
        <w:bottom w:val="single" w:sz="8" w:space="0" w:color="9AC31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C317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9AC317" w:themeColor="accent3"/>
          <w:bottom w:val="single" w:sz="8" w:space="0" w:color="9AC3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C317" w:themeColor="accent3"/>
          <w:bottom w:val="single" w:sz="8" w:space="0" w:color="9AC317" w:themeColor="accent3"/>
        </w:tcBorders>
      </w:tcPr>
    </w:tblStylePr>
    <w:tblStylePr w:type="band1Vert">
      <w:tblPr/>
      <w:tcPr>
        <w:shd w:val="clear" w:color="auto" w:fill="E9F7BE" w:themeFill="accent3" w:themeFillTint="3F"/>
      </w:tcPr>
    </w:tblStylePr>
    <w:tblStylePr w:type="band1Horz">
      <w:tblPr/>
      <w:tcPr>
        <w:shd w:val="clear" w:color="auto" w:fill="E9F7BE" w:themeFill="accent3" w:themeFillTint="3F"/>
      </w:tcPr>
    </w:tblStylePr>
  </w:style>
  <w:style w:type="table" w:styleId="Sombreadomedio2-nfasis1">
    <w:name w:val="Medium Shading 2 Accent 1"/>
    <w:basedOn w:val="Tablanormal"/>
    <w:uiPriority w:val="64"/>
    <w:rsid w:val="00E37C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37C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1"/>
        <w:left w:val="single" w:sz="8" w:space="0" w:color="92D050" w:themeColor="accent1"/>
        <w:bottom w:val="single" w:sz="8" w:space="0" w:color="92D050" w:themeColor="accent1"/>
        <w:right w:val="single" w:sz="8" w:space="0" w:color="92D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D0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B48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C317" w:themeColor="accent3"/>
        <w:left w:val="single" w:sz="8" w:space="0" w:color="9AC317" w:themeColor="accent3"/>
        <w:bottom w:val="single" w:sz="8" w:space="0" w:color="9AC317" w:themeColor="accent3"/>
        <w:right w:val="single" w:sz="8" w:space="0" w:color="9AC31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C31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C31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C31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C31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92D050"/>
      </a:accent1>
      <a:accent2>
        <a:srgbClr val="76923C"/>
      </a:accent2>
      <a:accent3>
        <a:srgbClr val="9AC317"/>
      </a:accent3>
      <a:accent4>
        <a:srgbClr val="E36C09"/>
      </a:accent4>
      <a:accent5>
        <a:srgbClr val="974806"/>
      </a:accent5>
      <a:accent6>
        <a:srgbClr val="F79646"/>
      </a:accent6>
      <a:hlink>
        <a:srgbClr val="0000FF"/>
      </a:hlink>
      <a:folHlink>
        <a:srgbClr val="FE66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INTECUM</cp:lastModifiedBy>
  <cp:revision>4</cp:revision>
  <dcterms:created xsi:type="dcterms:W3CDTF">2014-04-16T08:07:00Z</dcterms:created>
  <dcterms:modified xsi:type="dcterms:W3CDTF">2022-03-22T14:23:00Z</dcterms:modified>
</cp:coreProperties>
</file>